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9A" w:rsidRPr="009D5985" w:rsidRDefault="00892C30">
      <w:pPr>
        <w:rPr>
          <w:rFonts w:cstheme="minorHAnsi"/>
        </w:rPr>
      </w:pPr>
      <w:r>
        <w:br/>
      </w:r>
      <w:r>
        <w:br/>
      </w:r>
      <w:bookmarkStart w:id="0" w:name="_GoBack"/>
      <w:bookmarkEnd w:id="0"/>
      <w:r w:rsidR="009D5985" w:rsidRPr="009D5985">
        <w:rPr>
          <w:rFonts w:cstheme="minorHAnsi"/>
        </w:rPr>
        <w:t xml:space="preserve">Raymond D. </w:t>
      </w:r>
      <w:proofErr w:type="gramStart"/>
      <w:r w:rsidR="009D5985" w:rsidRPr="009D5985">
        <w:rPr>
          <w:rFonts w:cstheme="minorHAnsi"/>
        </w:rPr>
        <w:t>Nasher: namesake and founder of the Nasher Museum of Art at Duke University</w:t>
      </w:r>
      <w:r w:rsidR="009D5985" w:rsidRPr="009D5985">
        <w:rPr>
          <w:rFonts w:cstheme="minorHAnsi"/>
        </w:rPr>
        <w:br/>
      </w:r>
      <w:r w:rsidR="009D5985" w:rsidRPr="009D5985">
        <w:rPr>
          <w:rFonts w:cstheme="minorHAnsi"/>
        </w:rPr>
        <w:br/>
      </w:r>
      <w:r w:rsidRPr="009D5985">
        <w:rPr>
          <w:rFonts w:cstheme="minorHAnsi"/>
        </w:rPr>
        <w:br/>
      </w:r>
      <w:r w:rsidR="00C5739A" w:rsidRPr="009D5985">
        <w:rPr>
          <w:rFonts w:cstheme="minorHAnsi"/>
        </w:rPr>
        <w:t>Art and culture is really a major part of a person’s life, totally throughout their life, in other words, it’s the aesthetic, and it’s the educational and it’s the whole aspect of feeling and a part of one’s family and their children the growth and relationship to art is such an important part of the whole existence of one’s life, from birth to death.”</w:t>
      </w:r>
      <w:proofErr w:type="gramEnd"/>
      <w:r w:rsidR="00C5739A" w:rsidRPr="009D5985">
        <w:rPr>
          <w:rFonts w:cstheme="minorHAnsi"/>
        </w:rPr>
        <w:t xml:space="preserve">  — Raymond D. Nasher</w:t>
      </w:r>
      <w:r w:rsidR="00C5739A" w:rsidRPr="009D5985">
        <w:rPr>
          <w:rFonts w:cstheme="minorHAnsi"/>
        </w:rPr>
        <w:br/>
      </w:r>
      <w:r w:rsidR="00C5739A" w:rsidRPr="009D5985">
        <w:rPr>
          <w:rFonts w:cstheme="minorHAnsi"/>
        </w:rPr>
        <w:br/>
      </w:r>
      <w:r w:rsidR="00C5739A" w:rsidRPr="009D5985">
        <w:rPr>
          <w:rFonts w:cstheme="minorHAnsi"/>
        </w:rPr>
        <w:br/>
        <w:t xml:space="preserve">Well it begins back at the time I was in school here, back in the early ‘40s and I wrote a column “Time to Think” for the Duke Chronicle which indicated that I thought cultural life in the university should be improved and thought that a museum would be very important. And that was some 60 years ago.” </w:t>
      </w:r>
      <w:r w:rsidR="00C5739A" w:rsidRPr="009D5985">
        <w:rPr>
          <w:rFonts w:cstheme="minorHAnsi"/>
        </w:rPr>
        <w:br/>
        <w:t>— Raymond D. Nasher</w:t>
      </w:r>
      <w:r w:rsidR="00C5739A" w:rsidRPr="009D5985">
        <w:rPr>
          <w:rFonts w:cstheme="minorHAnsi"/>
        </w:rPr>
        <w:br/>
      </w:r>
      <w:r w:rsidR="00C5739A" w:rsidRPr="009D5985">
        <w:rPr>
          <w:rFonts w:cstheme="minorHAnsi"/>
        </w:rPr>
        <w:br/>
        <w:t xml:space="preserve">“We interviewed many of the great architects in the world, and after interviewing all of them we felt that Rafael </w:t>
      </w:r>
      <w:proofErr w:type="spellStart"/>
      <w:r w:rsidR="00C5739A" w:rsidRPr="009D5985">
        <w:rPr>
          <w:rFonts w:cstheme="minorHAnsi"/>
        </w:rPr>
        <w:t>Vinoly</w:t>
      </w:r>
      <w:proofErr w:type="spellEnd"/>
      <w:r w:rsidR="00C5739A" w:rsidRPr="009D5985">
        <w:rPr>
          <w:rFonts w:cstheme="minorHAnsi"/>
        </w:rPr>
        <w:t xml:space="preserve"> would be wonderful for a university museum here at Duke. He had done a wonderful job at Princeton with their athletic facilities and programs; he did a superb building in the center of Tokyo, and he was doing very innovative things — the jazz center at Lincoln Center, </w:t>
      </w:r>
      <w:proofErr w:type="gramStart"/>
      <w:r w:rsidR="00C5739A" w:rsidRPr="009D5985">
        <w:rPr>
          <w:rFonts w:cstheme="minorHAnsi"/>
        </w:rPr>
        <w:t>the  Philadelphia</w:t>
      </w:r>
      <w:proofErr w:type="gramEnd"/>
      <w:r w:rsidR="00C5739A" w:rsidRPr="009D5985">
        <w:rPr>
          <w:rFonts w:cstheme="minorHAnsi"/>
        </w:rPr>
        <w:t xml:space="preserve"> Symphony Hall. So we felt he had an exposure and an understanding of the nature of what we wanted to do.” — Raymond D. Nasher</w:t>
      </w:r>
      <w:r w:rsidR="00C5739A" w:rsidRPr="009D5985">
        <w:rPr>
          <w:rFonts w:cstheme="minorHAnsi"/>
        </w:rPr>
        <w:br/>
      </w:r>
    </w:p>
    <w:sectPr w:rsidR="00C5739A" w:rsidRPr="009D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9A"/>
    <w:rsid w:val="001147F0"/>
    <w:rsid w:val="00862132"/>
    <w:rsid w:val="00892C30"/>
    <w:rsid w:val="009D5985"/>
    <w:rsid w:val="00C5739A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CC2E-C570-4BAB-A3B3-9B04A05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Hower</dc:creator>
  <cp:keywords/>
  <dc:description/>
  <cp:lastModifiedBy>Wendy Hower</cp:lastModifiedBy>
  <cp:revision>3</cp:revision>
  <dcterms:created xsi:type="dcterms:W3CDTF">2018-05-08T18:00:00Z</dcterms:created>
  <dcterms:modified xsi:type="dcterms:W3CDTF">2018-05-08T19:10:00Z</dcterms:modified>
</cp:coreProperties>
</file>