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D3892" w14:textId="77777777" w:rsidR="000437CC" w:rsidRDefault="00F212B4" w:rsidP="00C00BB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B3FF8">
        <w:rPr>
          <w:rFonts w:asciiTheme="minorHAnsi" w:hAnsiTheme="minorHAnsi" w:cstheme="minorHAnsi"/>
          <w:b/>
          <w:sz w:val="28"/>
          <w:szCs w:val="28"/>
        </w:rPr>
        <w:t>The Art Minute</w:t>
      </w:r>
      <w:r w:rsidR="00FB5008">
        <w:rPr>
          <w:rFonts w:asciiTheme="minorHAnsi" w:hAnsiTheme="minorHAnsi" w:cstheme="minorHAnsi"/>
          <w:b/>
          <w:sz w:val="28"/>
          <w:szCs w:val="28"/>
        </w:rPr>
        <w:t>:</w:t>
      </w:r>
      <w:r w:rsidRPr="00DB3F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B39EA" w:rsidRPr="00DB3FF8">
        <w:rPr>
          <w:rFonts w:asciiTheme="minorHAnsi" w:hAnsiTheme="minorHAnsi" w:cstheme="minorHAnsi"/>
          <w:b/>
          <w:sz w:val="28"/>
          <w:szCs w:val="28"/>
        </w:rPr>
        <w:t xml:space="preserve">Joseph </w:t>
      </w:r>
      <w:proofErr w:type="spellStart"/>
      <w:r w:rsidR="00DB39EA" w:rsidRPr="00DB3FF8">
        <w:rPr>
          <w:rFonts w:asciiTheme="minorHAnsi" w:hAnsiTheme="minorHAnsi" w:cstheme="minorHAnsi"/>
          <w:b/>
          <w:sz w:val="28"/>
          <w:szCs w:val="28"/>
        </w:rPr>
        <w:t>Lallier</w:t>
      </w:r>
      <w:proofErr w:type="spellEnd"/>
    </w:p>
    <w:p w14:paraId="206A7287" w14:textId="0D6FEBC5" w:rsidR="009F7F11" w:rsidRDefault="009F7F11" w:rsidP="00C00BB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1556A488" w14:textId="77777777" w:rsidR="00284014" w:rsidRDefault="00DB39EA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t xml:space="preserve">Oh, hi. I'm Joseph Lallier. I'm a Security Ambassador here at the </w:t>
      </w:r>
      <w:r w:rsidR="009F7F11">
        <w:rPr>
          <w:rFonts w:asciiTheme="minorHAnsi" w:hAnsiTheme="minorHAnsi" w:cstheme="minorHAnsi"/>
          <w:sz w:val="28"/>
          <w:szCs w:val="28"/>
        </w:rPr>
        <w:t>Nasher Museum of Art.</w:t>
      </w:r>
      <w:r w:rsidRPr="00DB3FF8">
        <w:rPr>
          <w:rFonts w:asciiTheme="minorHAnsi" w:hAnsiTheme="minorHAnsi" w:cstheme="minorHAnsi"/>
          <w:sz w:val="28"/>
          <w:szCs w:val="28"/>
        </w:rPr>
        <w:br/>
      </w:r>
      <w:r w:rsidR="00AD77C3" w:rsidRPr="00DB3FF8">
        <w:rPr>
          <w:rFonts w:asciiTheme="minorHAnsi" w:hAnsiTheme="minorHAnsi" w:cstheme="minorHAnsi"/>
          <w:sz w:val="28"/>
          <w:szCs w:val="28"/>
        </w:rPr>
        <w:br/>
      </w:r>
      <w:r w:rsidRPr="00DB3FF8">
        <w:rPr>
          <w:rFonts w:asciiTheme="minorHAnsi" w:hAnsiTheme="minorHAnsi" w:cstheme="minorHAnsi"/>
          <w:sz w:val="28"/>
          <w:szCs w:val="28"/>
        </w:rPr>
        <w:t xml:space="preserve">I selected the work </w:t>
      </w:r>
      <w:r w:rsidRPr="00DB3FF8">
        <w:rPr>
          <w:rFonts w:asciiTheme="minorHAnsi" w:hAnsiTheme="minorHAnsi" w:cstheme="minorHAnsi"/>
          <w:i/>
          <w:sz w:val="28"/>
          <w:szCs w:val="28"/>
        </w:rPr>
        <w:t>Atom and Eve</w:t>
      </w:r>
      <w:r w:rsidRPr="00DB3FF8">
        <w:rPr>
          <w:rFonts w:asciiTheme="minorHAnsi" w:hAnsiTheme="minorHAnsi" w:cstheme="minorHAnsi"/>
          <w:sz w:val="28"/>
          <w:szCs w:val="28"/>
        </w:rPr>
        <w:t xml:space="preserve"> by Dario </w:t>
      </w:r>
      <w:proofErr w:type="spellStart"/>
      <w:r w:rsidRPr="00DB3FF8">
        <w:rPr>
          <w:rFonts w:asciiTheme="minorHAnsi" w:hAnsiTheme="minorHAnsi" w:cstheme="minorHAnsi"/>
          <w:sz w:val="28"/>
          <w:szCs w:val="28"/>
        </w:rPr>
        <w:t>Robleto</w:t>
      </w:r>
      <w:proofErr w:type="spellEnd"/>
      <w:r w:rsidRPr="00DB3FF8">
        <w:rPr>
          <w:rFonts w:asciiTheme="minorHAnsi" w:hAnsiTheme="minorHAnsi" w:cstheme="minorHAnsi"/>
          <w:sz w:val="28"/>
          <w:szCs w:val="28"/>
        </w:rPr>
        <w:t>.</w:t>
      </w:r>
    </w:p>
    <w:p w14:paraId="1BE52BD6" w14:textId="37F2BEC3" w:rsidR="007D2098" w:rsidRPr="00DB3FF8" w:rsidRDefault="007D2098" w:rsidP="00C00BB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7F106A4" w14:textId="77777777" w:rsidR="00C00BBC" w:rsidRDefault="00DB39EA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t>As a religious studies major, I've always been fascinated by human thought in religion. So</w:t>
      </w:r>
      <w:r w:rsidR="008A51FE">
        <w:rPr>
          <w:rFonts w:asciiTheme="minorHAnsi" w:hAnsiTheme="minorHAnsi" w:cstheme="minorHAnsi"/>
          <w:sz w:val="28"/>
          <w:szCs w:val="28"/>
        </w:rPr>
        <w:t>,</w:t>
      </w:r>
      <w:r w:rsidRPr="00DB3FF8">
        <w:rPr>
          <w:rFonts w:asciiTheme="minorHAnsi" w:hAnsiTheme="minorHAnsi" w:cstheme="minorHAnsi"/>
          <w:sz w:val="28"/>
          <w:szCs w:val="28"/>
        </w:rPr>
        <w:t xml:space="preserve"> I guess the initial thing that draws me to it is the subject matter; however, the way it's artfully pre</w:t>
      </w:r>
      <w:r w:rsidR="009F7F11">
        <w:rPr>
          <w:rFonts w:asciiTheme="minorHAnsi" w:hAnsiTheme="minorHAnsi" w:cstheme="minorHAnsi"/>
          <w:sz w:val="28"/>
          <w:szCs w:val="28"/>
        </w:rPr>
        <w:t>sented really fascinates me.</w:t>
      </w:r>
    </w:p>
    <w:p w14:paraId="1635F10C" w14:textId="64988A1B" w:rsidR="00DB39EA" w:rsidRPr="00DB3FF8" w:rsidRDefault="00DB39EA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br/>
        <w:t>I like the color scheme</w:t>
      </w:r>
      <w:r w:rsidR="00050446">
        <w:rPr>
          <w:rFonts w:asciiTheme="minorHAnsi" w:hAnsiTheme="minorHAnsi" w:cstheme="minorHAnsi"/>
          <w:sz w:val="28"/>
          <w:szCs w:val="28"/>
        </w:rPr>
        <w:t>;</w:t>
      </w:r>
      <w:r w:rsidRPr="00DB3FF8">
        <w:rPr>
          <w:rFonts w:asciiTheme="minorHAnsi" w:hAnsiTheme="minorHAnsi" w:cstheme="minorHAnsi"/>
          <w:sz w:val="28"/>
          <w:szCs w:val="28"/>
        </w:rPr>
        <w:t xml:space="preserve"> the flowers by it I find pretty</w:t>
      </w:r>
      <w:r w:rsidR="00E23160">
        <w:rPr>
          <w:rFonts w:asciiTheme="minorHAnsi" w:hAnsiTheme="minorHAnsi" w:cstheme="minorHAnsi"/>
          <w:sz w:val="28"/>
          <w:szCs w:val="28"/>
        </w:rPr>
        <w:t>. A</w:t>
      </w:r>
      <w:r w:rsidRPr="00DB3FF8">
        <w:rPr>
          <w:rFonts w:asciiTheme="minorHAnsi" w:hAnsiTheme="minorHAnsi" w:cstheme="minorHAnsi"/>
          <w:sz w:val="28"/>
          <w:szCs w:val="28"/>
        </w:rPr>
        <w:t>nd just the way it's abstractly portrayed draws me in, and</w:t>
      </w:r>
      <w:r w:rsidR="009F7F11">
        <w:rPr>
          <w:rFonts w:asciiTheme="minorHAnsi" w:hAnsiTheme="minorHAnsi" w:cstheme="minorHAnsi"/>
          <w:sz w:val="28"/>
          <w:szCs w:val="28"/>
        </w:rPr>
        <w:t xml:space="preserve"> I find it unique and engaging.</w:t>
      </w:r>
    </w:p>
    <w:p w14:paraId="2F91CF9D" w14:textId="07D67C47" w:rsidR="00DB3FF8" w:rsidRPr="00DB3FF8" w:rsidRDefault="00DB3FF8" w:rsidP="00C00BB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6B00625" w14:textId="50DFB3CF" w:rsidR="00C00BBC" w:rsidRDefault="00C00BBC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No </w:t>
      </w:r>
      <w:r>
        <w:rPr>
          <w:rFonts w:asciiTheme="minorHAnsi" w:hAnsiTheme="minorHAnsi" w:cstheme="minorHAnsi"/>
          <w:sz w:val="28"/>
          <w:szCs w:val="28"/>
        </w:rPr>
        <w:t>O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ne </w:t>
      </w:r>
      <w:r>
        <w:rPr>
          <w:rFonts w:asciiTheme="minorHAnsi" w:hAnsiTheme="minorHAnsi" w:cstheme="minorHAnsi"/>
          <w:sz w:val="28"/>
          <w:szCs w:val="28"/>
        </w:rPr>
        <w:t>I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s </w:t>
      </w:r>
      <w:r>
        <w:rPr>
          <w:rFonts w:asciiTheme="minorHAnsi" w:hAnsiTheme="minorHAnsi" w:cstheme="minorHAnsi"/>
          <w:sz w:val="28"/>
          <w:szCs w:val="28"/>
        </w:rPr>
        <w:t>W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aiting </w:t>
      </w:r>
      <w:proofErr w:type="gramStart"/>
      <w:r>
        <w:rPr>
          <w:rFonts w:asciiTheme="minorHAnsi" w:hAnsiTheme="minorHAnsi" w:cstheme="minorHAnsi"/>
          <w:sz w:val="28"/>
          <w:szCs w:val="28"/>
        </w:rPr>
        <w:t>F</w:t>
      </w:r>
      <w:r w:rsidR="00DB3FF8" w:rsidRPr="00DB3FF8">
        <w:rPr>
          <w:rFonts w:asciiTheme="minorHAnsi" w:hAnsiTheme="minorHAnsi" w:cstheme="minorHAnsi"/>
          <w:sz w:val="28"/>
          <w:szCs w:val="28"/>
        </w:rPr>
        <w:t>or</w:t>
      </w:r>
      <w:proofErr w:type="gramEnd"/>
      <w:r w:rsidR="00DB3FF8" w:rsidRPr="00DB3FF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Y</w:t>
      </w:r>
      <w:r w:rsidR="00DB3FF8" w:rsidRPr="00DB3FF8">
        <w:rPr>
          <w:rFonts w:asciiTheme="minorHAnsi" w:hAnsiTheme="minorHAnsi" w:cstheme="minorHAnsi"/>
          <w:sz w:val="28"/>
          <w:szCs w:val="28"/>
        </w:rPr>
        <w:t>ou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B3FF8" w:rsidRPr="00DB3FF8">
        <w:rPr>
          <w:rFonts w:asciiTheme="minorHAnsi" w:hAnsiTheme="minorHAnsi" w:cstheme="minorHAnsi"/>
          <w:sz w:val="28"/>
          <w:szCs w:val="28"/>
        </w:rPr>
        <w:t>Godspell</w:t>
      </w:r>
      <w:r>
        <w:rPr>
          <w:rFonts w:asciiTheme="minorHAnsi" w:hAnsiTheme="minorHAnsi" w:cstheme="minorHAnsi"/>
          <w:sz w:val="28"/>
          <w:szCs w:val="28"/>
        </w:rPr>
        <w:t>: A Sobering Christian Musical.”</w:t>
      </w:r>
    </w:p>
    <w:p w14:paraId="39219D95" w14:textId="77777777" w:rsidR="000E0FD6" w:rsidRDefault="00DB3FF8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br/>
        <w:t xml:space="preserve">Growing up in church, Godspell was the jam! We did multiple productions of it at </w:t>
      </w:r>
      <w:r w:rsidR="000E0FD6" w:rsidRPr="00DB3FF8">
        <w:rPr>
          <w:rFonts w:asciiTheme="minorHAnsi" w:hAnsiTheme="minorHAnsi" w:cstheme="minorHAnsi"/>
          <w:sz w:val="28"/>
          <w:szCs w:val="28"/>
        </w:rPr>
        <w:t>church,</w:t>
      </w:r>
      <w:r w:rsidRPr="00DB3FF8">
        <w:rPr>
          <w:rFonts w:asciiTheme="minorHAnsi" w:hAnsiTheme="minorHAnsi" w:cstheme="minorHAnsi"/>
          <w:sz w:val="28"/>
          <w:szCs w:val="28"/>
        </w:rPr>
        <w:t xml:space="preserve"> and I remember listening to it </w:t>
      </w:r>
      <w:proofErr w:type="gramStart"/>
      <w:r w:rsidRPr="00DB3FF8">
        <w:rPr>
          <w:rFonts w:asciiTheme="minorHAnsi" w:hAnsiTheme="minorHAnsi" w:cstheme="minorHAnsi"/>
          <w:sz w:val="28"/>
          <w:szCs w:val="28"/>
        </w:rPr>
        <w:t>over and over again</w:t>
      </w:r>
      <w:proofErr w:type="gramEnd"/>
      <w:r w:rsidRPr="00DB3FF8">
        <w:rPr>
          <w:rFonts w:asciiTheme="minorHAnsi" w:hAnsiTheme="minorHAnsi" w:cstheme="minorHAnsi"/>
          <w:sz w:val="28"/>
          <w:szCs w:val="28"/>
        </w:rPr>
        <w:t xml:space="preserve"> and it's kind of funny that they say a sober</w:t>
      </w:r>
      <w:r w:rsidR="0057104F">
        <w:rPr>
          <w:rFonts w:asciiTheme="minorHAnsi" w:hAnsiTheme="minorHAnsi" w:cstheme="minorHAnsi"/>
          <w:sz w:val="28"/>
          <w:szCs w:val="28"/>
        </w:rPr>
        <w:t>ing</w:t>
      </w:r>
      <w:r w:rsidRPr="00DB3FF8">
        <w:rPr>
          <w:rFonts w:asciiTheme="minorHAnsi" w:hAnsiTheme="minorHAnsi" w:cstheme="minorHAnsi"/>
          <w:sz w:val="28"/>
          <w:szCs w:val="28"/>
        </w:rPr>
        <w:t xml:space="preserve"> Christian musical because if you listen to the lyrics of it, yeah, it is not exactly happy all the time. </w:t>
      </w:r>
      <w:r w:rsidR="000E0FD6" w:rsidRPr="00DB3FF8">
        <w:rPr>
          <w:rFonts w:asciiTheme="minorHAnsi" w:hAnsiTheme="minorHAnsi" w:cstheme="minorHAnsi"/>
          <w:sz w:val="28"/>
          <w:szCs w:val="28"/>
        </w:rPr>
        <w:t>So,</w:t>
      </w:r>
      <w:r w:rsidRPr="00DB3FF8">
        <w:rPr>
          <w:rFonts w:asciiTheme="minorHAnsi" w:hAnsiTheme="minorHAnsi" w:cstheme="minorHAnsi"/>
          <w:sz w:val="28"/>
          <w:szCs w:val="28"/>
        </w:rPr>
        <w:t xml:space="preserve"> it just kind of resonates wit</w:t>
      </w:r>
      <w:r w:rsidR="009F7F11">
        <w:rPr>
          <w:rFonts w:asciiTheme="minorHAnsi" w:hAnsiTheme="minorHAnsi" w:cstheme="minorHAnsi"/>
          <w:sz w:val="28"/>
          <w:szCs w:val="28"/>
        </w:rPr>
        <w:t>h me from my life experiences.</w:t>
      </w:r>
    </w:p>
    <w:p w14:paraId="4D2A4A32" w14:textId="405100E6" w:rsidR="000E0FD6" w:rsidRDefault="000E0FD6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B3FF8" w:rsidRPr="00DB3FF8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“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The </w:t>
      </w:r>
      <w:r>
        <w:rPr>
          <w:rFonts w:asciiTheme="minorHAnsi" w:hAnsiTheme="minorHAnsi" w:cstheme="minorHAnsi"/>
          <w:sz w:val="28"/>
          <w:szCs w:val="28"/>
        </w:rPr>
        <w:t>L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ogic and </w:t>
      </w:r>
      <w:r>
        <w:rPr>
          <w:rFonts w:asciiTheme="minorHAnsi" w:hAnsiTheme="minorHAnsi" w:cstheme="minorHAnsi"/>
          <w:sz w:val="28"/>
          <w:szCs w:val="28"/>
        </w:rPr>
        <w:t>F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aith, </w:t>
      </w:r>
      <w:r>
        <w:rPr>
          <w:rFonts w:asciiTheme="minorHAnsi" w:hAnsiTheme="minorHAnsi" w:cstheme="minorHAnsi"/>
          <w:sz w:val="28"/>
          <w:szCs w:val="28"/>
        </w:rPr>
        <w:t>T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he </w:t>
      </w:r>
      <w:r>
        <w:rPr>
          <w:rFonts w:asciiTheme="minorHAnsi" w:hAnsiTheme="minorHAnsi" w:cstheme="minorHAnsi"/>
          <w:sz w:val="28"/>
          <w:szCs w:val="28"/>
        </w:rPr>
        <w:t>CLASSICS</w:t>
      </w:r>
      <w:r w:rsidR="00DB3FF8" w:rsidRPr="00DB3FF8">
        <w:rPr>
          <w:rFonts w:asciiTheme="minorHAnsi" w:hAnsiTheme="minorHAnsi" w:cstheme="minorHAnsi"/>
          <w:sz w:val="28"/>
          <w:szCs w:val="28"/>
        </w:rPr>
        <w:t xml:space="preserve">: </w:t>
      </w:r>
      <w:r w:rsidRPr="000E0FD6">
        <w:rPr>
          <w:rFonts w:asciiTheme="minorHAnsi" w:hAnsiTheme="minorHAnsi" w:cstheme="minorHAnsi"/>
          <w:sz w:val="28"/>
          <w:szCs w:val="28"/>
        </w:rPr>
        <w:t>Believers Will Never Discover They Are Right, Atheists Will Never Discover They Are Wrong.</w:t>
      </w:r>
      <w:r>
        <w:rPr>
          <w:rFonts w:asciiTheme="minorHAnsi" w:hAnsiTheme="minorHAnsi" w:cstheme="minorHAnsi"/>
          <w:sz w:val="28"/>
          <w:szCs w:val="28"/>
        </w:rPr>
        <w:t>”</w:t>
      </w:r>
    </w:p>
    <w:p w14:paraId="3BCE9182" w14:textId="77777777" w:rsidR="00D9546E" w:rsidRDefault="00DB3FF8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br/>
        <w:t>Growing up</w:t>
      </w:r>
      <w:r w:rsidR="00D9546E">
        <w:rPr>
          <w:rFonts w:asciiTheme="minorHAnsi" w:hAnsiTheme="minorHAnsi" w:cstheme="minorHAnsi"/>
          <w:sz w:val="28"/>
          <w:szCs w:val="28"/>
        </w:rPr>
        <w:t xml:space="preserve"> </w:t>
      </w:r>
      <w:r w:rsidRPr="00DB3FF8">
        <w:rPr>
          <w:rFonts w:asciiTheme="minorHAnsi" w:hAnsiTheme="minorHAnsi" w:cstheme="minorHAnsi"/>
          <w:sz w:val="28"/>
          <w:szCs w:val="28"/>
        </w:rPr>
        <w:t xml:space="preserve">I was very religious, but going into studying religion, </w:t>
      </w:r>
      <w:proofErr w:type="gramStart"/>
      <w:r w:rsidRPr="00DB3FF8">
        <w:rPr>
          <w:rFonts w:asciiTheme="minorHAnsi" w:hAnsiTheme="minorHAnsi" w:cstheme="minorHAnsi"/>
          <w:sz w:val="28"/>
          <w:szCs w:val="28"/>
        </w:rPr>
        <w:t>coming in contact with</w:t>
      </w:r>
      <w:proofErr w:type="gramEnd"/>
      <w:r w:rsidRPr="00DB3FF8">
        <w:rPr>
          <w:rFonts w:asciiTheme="minorHAnsi" w:hAnsiTheme="minorHAnsi" w:cstheme="minorHAnsi"/>
          <w:sz w:val="28"/>
          <w:szCs w:val="28"/>
        </w:rPr>
        <w:t xml:space="preserve"> different viewpoints, made me consider differently. </w:t>
      </w:r>
      <w:r w:rsidR="00D9546E" w:rsidRPr="00DB3FF8">
        <w:rPr>
          <w:rFonts w:asciiTheme="minorHAnsi" w:hAnsiTheme="minorHAnsi" w:cstheme="minorHAnsi"/>
          <w:sz w:val="28"/>
          <w:szCs w:val="28"/>
        </w:rPr>
        <w:t>So,</w:t>
      </w:r>
      <w:r w:rsidR="00D9546E">
        <w:rPr>
          <w:rFonts w:asciiTheme="minorHAnsi" w:hAnsiTheme="minorHAnsi" w:cstheme="minorHAnsi"/>
          <w:sz w:val="28"/>
          <w:szCs w:val="28"/>
        </w:rPr>
        <w:t xml:space="preserve"> </w:t>
      </w:r>
      <w:r w:rsidRPr="00DB3FF8">
        <w:rPr>
          <w:rFonts w:asciiTheme="minorHAnsi" w:hAnsiTheme="minorHAnsi" w:cstheme="minorHAnsi"/>
          <w:sz w:val="28"/>
          <w:szCs w:val="28"/>
        </w:rPr>
        <w:t>it was just kind of interesting, growing up religious</w:t>
      </w:r>
      <w:r w:rsidR="00D9546E">
        <w:rPr>
          <w:rFonts w:asciiTheme="minorHAnsi" w:hAnsiTheme="minorHAnsi" w:cstheme="minorHAnsi"/>
          <w:sz w:val="28"/>
          <w:szCs w:val="28"/>
        </w:rPr>
        <w:t>.</w:t>
      </w:r>
      <w:r w:rsidRPr="00DB3FF8">
        <w:rPr>
          <w:rFonts w:asciiTheme="minorHAnsi" w:hAnsiTheme="minorHAnsi" w:cstheme="minorHAnsi"/>
          <w:sz w:val="28"/>
          <w:szCs w:val="28"/>
        </w:rPr>
        <w:t xml:space="preserve"> but then </w:t>
      </w:r>
      <w:proofErr w:type="gramStart"/>
      <w:r w:rsidRPr="00DB3FF8">
        <w:rPr>
          <w:rFonts w:asciiTheme="minorHAnsi" w:hAnsiTheme="minorHAnsi" w:cstheme="minorHAnsi"/>
          <w:sz w:val="28"/>
          <w:szCs w:val="28"/>
        </w:rPr>
        <w:t>coming into contact with</w:t>
      </w:r>
      <w:proofErr w:type="gramEnd"/>
      <w:r w:rsidRPr="00DB3FF8">
        <w:rPr>
          <w:rFonts w:asciiTheme="minorHAnsi" w:hAnsiTheme="minorHAnsi" w:cstheme="minorHAnsi"/>
          <w:sz w:val="28"/>
          <w:szCs w:val="28"/>
        </w:rPr>
        <w:t xml:space="preserve"> science</w:t>
      </w:r>
      <w:r w:rsidR="009F7F11">
        <w:rPr>
          <w:rFonts w:asciiTheme="minorHAnsi" w:hAnsiTheme="minorHAnsi" w:cstheme="minorHAnsi"/>
          <w:sz w:val="28"/>
          <w:szCs w:val="28"/>
        </w:rPr>
        <w:t>.</w:t>
      </w:r>
    </w:p>
    <w:p w14:paraId="15813E7D" w14:textId="5E4169F4" w:rsidR="00D9546E" w:rsidRDefault="00DB3FF8" w:rsidP="00C00BBC">
      <w:pPr>
        <w:jc w:val="both"/>
        <w:rPr>
          <w:rFonts w:asciiTheme="minorHAnsi" w:hAnsiTheme="minorHAnsi" w:cstheme="minorHAnsi"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br/>
        <w:t>I think art in its best for</w:t>
      </w:r>
      <w:r w:rsidR="00E23160">
        <w:rPr>
          <w:rFonts w:asciiTheme="minorHAnsi" w:hAnsiTheme="minorHAnsi" w:cstheme="minorHAnsi"/>
          <w:sz w:val="28"/>
          <w:szCs w:val="28"/>
        </w:rPr>
        <w:t>m is in some ways an expression. A</w:t>
      </w:r>
      <w:r w:rsidR="0095588C">
        <w:rPr>
          <w:rFonts w:asciiTheme="minorHAnsi" w:hAnsiTheme="minorHAnsi" w:cstheme="minorHAnsi"/>
          <w:sz w:val="28"/>
          <w:szCs w:val="28"/>
        </w:rPr>
        <w:t>n</w:t>
      </w:r>
      <w:r w:rsidRPr="00DB3FF8">
        <w:rPr>
          <w:rFonts w:asciiTheme="minorHAnsi" w:hAnsiTheme="minorHAnsi" w:cstheme="minorHAnsi"/>
          <w:sz w:val="28"/>
          <w:szCs w:val="28"/>
        </w:rPr>
        <w:t>d so I think it's a good expression for people dealing with the conflicts of religion and scienc</w:t>
      </w:r>
      <w:r w:rsidR="009F7F11">
        <w:rPr>
          <w:rFonts w:asciiTheme="minorHAnsi" w:hAnsiTheme="minorHAnsi" w:cstheme="minorHAnsi"/>
          <w:sz w:val="28"/>
          <w:szCs w:val="28"/>
        </w:rPr>
        <w:t>e that we go through every day.</w:t>
      </w:r>
    </w:p>
    <w:p w14:paraId="193C8C83" w14:textId="034487CC" w:rsidR="008846E3" w:rsidRPr="00FE7778" w:rsidRDefault="00DB3FF8" w:rsidP="00C00BB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B3FF8">
        <w:rPr>
          <w:rFonts w:asciiTheme="minorHAnsi" w:hAnsiTheme="minorHAnsi" w:cstheme="minorHAnsi"/>
          <w:sz w:val="28"/>
          <w:szCs w:val="28"/>
        </w:rPr>
        <w:br/>
        <w:t>Concerns about modernity, you might say</w:t>
      </w:r>
      <w:r w:rsidR="00E23160">
        <w:rPr>
          <w:rFonts w:asciiTheme="minorHAnsi" w:hAnsiTheme="minorHAnsi" w:cstheme="minorHAnsi"/>
          <w:sz w:val="28"/>
          <w:szCs w:val="28"/>
        </w:rPr>
        <w:t xml:space="preserve">. And I think, </w:t>
      </w:r>
      <w:r w:rsidRPr="00DB3FF8">
        <w:rPr>
          <w:rFonts w:asciiTheme="minorHAnsi" w:hAnsiTheme="minorHAnsi" w:cstheme="minorHAnsi"/>
          <w:sz w:val="28"/>
          <w:szCs w:val="28"/>
        </w:rPr>
        <w:t>in a way</w:t>
      </w:r>
      <w:r w:rsidR="00E23160">
        <w:rPr>
          <w:rFonts w:asciiTheme="minorHAnsi" w:hAnsiTheme="minorHAnsi" w:cstheme="minorHAnsi"/>
          <w:sz w:val="28"/>
          <w:szCs w:val="28"/>
        </w:rPr>
        <w:t>,</w:t>
      </w:r>
      <w:r w:rsidRPr="00DB3FF8">
        <w:rPr>
          <w:rFonts w:asciiTheme="minorHAnsi" w:hAnsiTheme="minorHAnsi" w:cstheme="minorHAnsi"/>
          <w:sz w:val="28"/>
          <w:szCs w:val="28"/>
        </w:rPr>
        <w:t xml:space="preserve"> it can be seen as comforting to express those anxieties and the conflicts an</w:t>
      </w:r>
      <w:r w:rsidR="009F7F11">
        <w:rPr>
          <w:rFonts w:asciiTheme="minorHAnsi" w:hAnsiTheme="minorHAnsi" w:cstheme="minorHAnsi"/>
          <w:sz w:val="28"/>
          <w:szCs w:val="28"/>
        </w:rPr>
        <w:t xml:space="preserve">d it </w:t>
      </w:r>
      <w:proofErr w:type="gramStart"/>
      <w:r w:rsidR="009F7F11">
        <w:rPr>
          <w:rFonts w:asciiTheme="minorHAnsi" w:hAnsiTheme="minorHAnsi" w:cstheme="minorHAnsi"/>
          <w:sz w:val="28"/>
          <w:szCs w:val="28"/>
        </w:rPr>
        <w:t>working</w:t>
      </w:r>
      <w:proofErr w:type="gramEnd"/>
      <w:r w:rsidR="009F7F11">
        <w:rPr>
          <w:rFonts w:asciiTheme="minorHAnsi" w:hAnsiTheme="minorHAnsi" w:cstheme="minorHAnsi"/>
          <w:sz w:val="28"/>
          <w:szCs w:val="28"/>
        </w:rPr>
        <w:t xml:space="preserve"> together</w:t>
      </w:r>
      <w:r w:rsidR="00E23160">
        <w:rPr>
          <w:rFonts w:asciiTheme="minorHAnsi" w:hAnsiTheme="minorHAnsi" w:cstheme="minorHAnsi"/>
          <w:sz w:val="28"/>
          <w:szCs w:val="28"/>
        </w:rPr>
        <w:t>,</w:t>
      </w:r>
      <w:r w:rsidR="009F7F11">
        <w:rPr>
          <w:rFonts w:asciiTheme="minorHAnsi" w:hAnsiTheme="minorHAnsi" w:cstheme="minorHAnsi"/>
          <w:sz w:val="28"/>
          <w:szCs w:val="28"/>
        </w:rPr>
        <w:t xml:space="preserve"> as well.</w:t>
      </w:r>
    </w:p>
    <w:sectPr w:rsidR="008846E3" w:rsidRPr="00FE7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4EF" w14:textId="77777777" w:rsidR="00F57256" w:rsidRDefault="00F57256" w:rsidP="00F212B4">
      <w:r>
        <w:separator/>
      </w:r>
    </w:p>
  </w:endnote>
  <w:endnote w:type="continuationSeparator" w:id="0">
    <w:p w14:paraId="660F1048" w14:textId="77777777" w:rsidR="00F57256" w:rsidRDefault="00F57256" w:rsidP="00F2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A75A" w14:textId="77777777" w:rsidR="00F212B4" w:rsidRDefault="00F2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BFD1" w14:textId="77777777" w:rsidR="00F212B4" w:rsidRDefault="00F21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BA6" w14:textId="77777777" w:rsidR="00F212B4" w:rsidRDefault="00F2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24A41" w14:textId="77777777" w:rsidR="00F57256" w:rsidRDefault="00F57256" w:rsidP="00F212B4">
      <w:r>
        <w:separator/>
      </w:r>
    </w:p>
  </w:footnote>
  <w:footnote w:type="continuationSeparator" w:id="0">
    <w:p w14:paraId="14CE8B37" w14:textId="77777777" w:rsidR="00F57256" w:rsidRDefault="00F57256" w:rsidP="00F2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91BC" w14:textId="77777777" w:rsidR="00F212B4" w:rsidRDefault="00F2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FC90" w14:textId="77777777" w:rsidR="00F212B4" w:rsidRDefault="00F212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6A9D" w14:textId="77777777" w:rsidR="00F212B4" w:rsidRDefault="00F2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A98"/>
    <w:multiLevelType w:val="multilevel"/>
    <w:tmpl w:val="508E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4178D"/>
    <w:multiLevelType w:val="hybridMultilevel"/>
    <w:tmpl w:val="E2E0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935958">
    <w:abstractNumId w:val="0"/>
  </w:num>
  <w:num w:numId="2" w16cid:durableId="324433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7AF"/>
    <w:rsid w:val="0000202F"/>
    <w:rsid w:val="00030BC5"/>
    <w:rsid w:val="000437CC"/>
    <w:rsid w:val="00050446"/>
    <w:rsid w:val="0007107E"/>
    <w:rsid w:val="00081BD1"/>
    <w:rsid w:val="000B0C85"/>
    <w:rsid w:val="000D61D1"/>
    <w:rsid w:val="000E0FD6"/>
    <w:rsid w:val="000F775F"/>
    <w:rsid w:val="00132BB3"/>
    <w:rsid w:val="0016446B"/>
    <w:rsid w:val="0017718F"/>
    <w:rsid w:val="001A65CB"/>
    <w:rsid w:val="001C410B"/>
    <w:rsid w:val="002707AF"/>
    <w:rsid w:val="00284014"/>
    <w:rsid w:val="002F25DB"/>
    <w:rsid w:val="003530CA"/>
    <w:rsid w:val="003745B3"/>
    <w:rsid w:val="0038096F"/>
    <w:rsid w:val="0038144E"/>
    <w:rsid w:val="003A1EF0"/>
    <w:rsid w:val="003E1157"/>
    <w:rsid w:val="00483094"/>
    <w:rsid w:val="004F7205"/>
    <w:rsid w:val="00525A8D"/>
    <w:rsid w:val="00536693"/>
    <w:rsid w:val="00541850"/>
    <w:rsid w:val="00547CA9"/>
    <w:rsid w:val="005551C5"/>
    <w:rsid w:val="0057104F"/>
    <w:rsid w:val="005D362B"/>
    <w:rsid w:val="006202A7"/>
    <w:rsid w:val="00654E7B"/>
    <w:rsid w:val="0066698B"/>
    <w:rsid w:val="00681F2C"/>
    <w:rsid w:val="00685DC9"/>
    <w:rsid w:val="00687597"/>
    <w:rsid w:val="006A690A"/>
    <w:rsid w:val="006A6A8E"/>
    <w:rsid w:val="006B7C24"/>
    <w:rsid w:val="006E3F0C"/>
    <w:rsid w:val="006F151D"/>
    <w:rsid w:val="006F6AE0"/>
    <w:rsid w:val="0074498F"/>
    <w:rsid w:val="007D2098"/>
    <w:rsid w:val="007E51B3"/>
    <w:rsid w:val="007F46C3"/>
    <w:rsid w:val="00815DB3"/>
    <w:rsid w:val="00821C56"/>
    <w:rsid w:val="00836827"/>
    <w:rsid w:val="008846E3"/>
    <w:rsid w:val="008A51FE"/>
    <w:rsid w:val="008B63FE"/>
    <w:rsid w:val="008C3CD0"/>
    <w:rsid w:val="00902B4D"/>
    <w:rsid w:val="00906195"/>
    <w:rsid w:val="00906562"/>
    <w:rsid w:val="00934746"/>
    <w:rsid w:val="00941FCB"/>
    <w:rsid w:val="0095588C"/>
    <w:rsid w:val="009577B2"/>
    <w:rsid w:val="009951BD"/>
    <w:rsid w:val="009C782E"/>
    <w:rsid w:val="009F6145"/>
    <w:rsid w:val="009F7F11"/>
    <w:rsid w:val="00A47F85"/>
    <w:rsid w:val="00A841ED"/>
    <w:rsid w:val="00AA4E38"/>
    <w:rsid w:val="00AD77C3"/>
    <w:rsid w:val="00AF784C"/>
    <w:rsid w:val="00B1013D"/>
    <w:rsid w:val="00B71C55"/>
    <w:rsid w:val="00BA5DB6"/>
    <w:rsid w:val="00BA653B"/>
    <w:rsid w:val="00BB14D3"/>
    <w:rsid w:val="00C00BBC"/>
    <w:rsid w:val="00C01B50"/>
    <w:rsid w:val="00C105FB"/>
    <w:rsid w:val="00C324DA"/>
    <w:rsid w:val="00C35219"/>
    <w:rsid w:val="00C51B48"/>
    <w:rsid w:val="00CE4098"/>
    <w:rsid w:val="00CF3859"/>
    <w:rsid w:val="00CF7CAA"/>
    <w:rsid w:val="00D456CF"/>
    <w:rsid w:val="00D5517E"/>
    <w:rsid w:val="00D913D6"/>
    <w:rsid w:val="00D94B13"/>
    <w:rsid w:val="00D9546E"/>
    <w:rsid w:val="00DA08F8"/>
    <w:rsid w:val="00DB1833"/>
    <w:rsid w:val="00DB39EA"/>
    <w:rsid w:val="00DB3FF8"/>
    <w:rsid w:val="00E23160"/>
    <w:rsid w:val="00E45E46"/>
    <w:rsid w:val="00E50DAB"/>
    <w:rsid w:val="00E61C7C"/>
    <w:rsid w:val="00E915F1"/>
    <w:rsid w:val="00E96463"/>
    <w:rsid w:val="00E97F95"/>
    <w:rsid w:val="00EC2631"/>
    <w:rsid w:val="00EC33AC"/>
    <w:rsid w:val="00EC72CD"/>
    <w:rsid w:val="00ED2335"/>
    <w:rsid w:val="00F212B4"/>
    <w:rsid w:val="00F57256"/>
    <w:rsid w:val="00F8451F"/>
    <w:rsid w:val="00FA7B71"/>
    <w:rsid w:val="00FB5008"/>
    <w:rsid w:val="00FE2BDA"/>
    <w:rsid w:val="00FE7778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D195"/>
  <w15:docId w15:val="{34DD5C83-B1C6-4888-A74F-2621610E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pPr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2"/>
    </w:rPr>
  </w:style>
  <w:style w:type="paragraph" w:styleId="Heading2">
    <w:name w:val="heading 2"/>
    <w:basedOn w:val="Normal"/>
    <w:next w:val="Normal"/>
    <w:pPr>
      <w:spacing w:before="200" w:line="276" w:lineRule="auto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2"/>
    </w:rPr>
  </w:style>
  <w:style w:type="paragraph" w:styleId="Heading3">
    <w:name w:val="heading 3"/>
    <w:basedOn w:val="Normal"/>
    <w:next w:val="Normal"/>
    <w:pPr>
      <w:spacing w:before="160" w:line="276" w:lineRule="auto"/>
      <w:contextualSpacing/>
      <w:outlineLvl w:val="2"/>
    </w:pPr>
    <w:rPr>
      <w:rFonts w:ascii="Trebuchet MS" w:eastAsia="Trebuchet MS" w:hAnsi="Trebuchet MS" w:cs="Trebuchet MS"/>
      <w:b/>
      <w:color w:val="666666"/>
      <w:szCs w:val="22"/>
    </w:rPr>
  </w:style>
  <w:style w:type="paragraph" w:styleId="Heading4">
    <w:name w:val="heading 4"/>
    <w:basedOn w:val="Normal"/>
    <w:next w:val="Normal"/>
    <w:pPr>
      <w:spacing w:before="160" w:line="276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spacing w:before="160" w:line="276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spacing w:before="160" w:line="276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76" w:lineRule="auto"/>
      <w:contextualSpacing/>
    </w:pPr>
    <w:rPr>
      <w:rFonts w:ascii="Trebuchet MS" w:eastAsia="Trebuchet MS" w:hAnsi="Trebuchet MS" w:cs="Trebuchet MS"/>
      <w:color w:val="000000"/>
      <w:sz w:val="42"/>
      <w:szCs w:val="22"/>
    </w:rPr>
  </w:style>
  <w:style w:type="paragraph" w:styleId="Subtitle">
    <w:name w:val="Subtitle"/>
    <w:basedOn w:val="Normal"/>
    <w:next w:val="Normal"/>
    <w:pPr>
      <w:spacing w:after="200" w:line="276" w:lineRule="auto"/>
      <w:contextualSpacing/>
    </w:pPr>
    <w:rPr>
      <w:rFonts w:ascii="Trebuchet MS" w:eastAsia="Trebuchet MS" w:hAnsi="Trebuchet MS" w:cs="Trebuchet MS"/>
      <w:i/>
      <w:color w:val="666666"/>
      <w:sz w:val="26"/>
      <w:szCs w:val="22"/>
    </w:rPr>
  </w:style>
  <w:style w:type="paragraph" w:styleId="NormalWeb">
    <w:name w:val="Normal (Web)"/>
    <w:basedOn w:val="Normal"/>
    <w:uiPriority w:val="99"/>
    <w:semiHidden/>
    <w:unhideWhenUsed/>
    <w:rsid w:val="00AD77C3"/>
    <w:pPr>
      <w:spacing w:before="100" w:beforeAutospacing="1" w:after="100" w:afterAutospacing="1"/>
    </w:pPr>
  </w:style>
  <w:style w:type="paragraph" w:customStyle="1" w:styleId="Normal1">
    <w:name w:val="Normal1"/>
    <w:rsid w:val="00B71C55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55"/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55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1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54E7B"/>
    <w:rPr>
      <w:i/>
      <w:iCs/>
    </w:rPr>
  </w:style>
  <w:style w:type="character" w:customStyle="1" w:styleId="detailfieldvalue">
    <w:name w:val="detailfieldvalue"/>
    <w:basedOn w:val="DefaultParagraphFont"/>
    <w:rsid w:val="00D5517E"/>
  </w:style>
  <w:style w:type="character" w:styleId="Hyperlink">
    <w:name w:val="Hyperlink"/>
    <w:basedOn w:val="DefaultParagraphFont"/>
    <w:uiPriority w:val="99"/>
    <w:semiHidden/>
    <w:unhideWhenUsed/>
    <w:rsid w:val="00D551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2B4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12B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12B4"/>
    <w:pP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12B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Sustainable Approach to Video Marketing - Hubspot Series Video 1.docx</vt:lpstr>
    </vt:vector>
  </TitlesOfParts>
  <Company>Duke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Sustainable Approach to Video Marketing - Hubspot Series Video 1.docx</dc:title>
  <dc:creator>Wendy Livingston</dc:creator>
  <cp:lastModifiedBy>J Caldwell</cp:lastModifiedBy>
  <cp:revision>9</cp:revision>
  <dcterms:created xsi:type="dcterms:W3CDTF">2022-09-21T13:32:00Z</dcterms:created>
  <dcterms:modified xsi:type="dcterms:W3CDTF">2022-09-21T13:53:00Z</dcterms:modified>
</cp:coreProperties>
</file>